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BF" w:rsidRDefault="000473BF" w:rsidP="000473BF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:rsidR="000473BF" w:rsidRPr="00AA55AE" w:rsidRDefault="000473BF" w:rsidP="000473BF">
      <w:pPr>
        <w:tabs>
          <w:tab w:val="left" w:pos="567"/>
        </w:tabs>
        <w:jc w:val="center"/>
        <w:rPr>
          <w:b/>
          <w:bCs/>
          <w:color w:val="000000"/>
          <w:sz w:val="28"/>
          <w:szCs w:val="28"/>
        </w:rPr>
      </w:pPr>
      <w:r w:rsidRPr="00AA55AE">
        <w:rPr>
          <w:b/>
          <w:bCs/>
          <w:color w:val="000000"/>
          <w:sz w:val="28"/>
          <w:szCs w:val="28"/>
        </w:rPr>
        <w:t xml:space="preserve">«Комплексное и устойчивое развитие сельских территорий </w:t>
      </w:r>
    </w:p>
    <w:p w:rsidR="000473BF" w:rsidRPr="00AA55AE" w:rsidRDefault="000473BF" w:rsidP="000473BF">
      <w:pPr>
        <w:tabs>
          <w:tab w:val="left" w:pos="567"/>
        </w:tabs>
        <w:jc w:val="center"/>
        <w:rPr>
          <w:color w:val="000000"/>
          <w:sz w:val="28"/>
          <w:szCs w:val="28"/>
        </w:rPr>
      </w:pPr>
      <w:proofErr w:type="spellStart"/>
      <w:r w:rsidRPr="00AA55AE">
        <w:rPr>
          <w:b/>
          <w:bCs/>
          <w:color w:val="000000"/>
          <w:sz w:val="28"/>
          <w:szCs w:val="28"/>
        </w:rPr>
        <w:t>Заларинского</w:t>
      </w:r>
      <w:proofErr w:type="spellEnd"/>
      <w:r w:rsidRPr="00AA55AE">
        <w:rPr>
          <w:b/>
          <w:bCs/>
          <w:color w:val="000000"/>
          <w:sz w:val="28"/>
          <w:szCs w:val="28"/>
        </w:rPr>
        <w:t xml:space="preserve"> района на </w:t>
      </w:r>
      <w:r w:rsidR="00C63310">
        <w:rPr>
          <w:b/>
          <w:bCs/>
          <w:color w:val="000000"/>
          <w:sz w:val="28"/>
          <w:szCs w:val="28"/>
        </w:rPr>
        <w:t>2022</w:t>
      </w:r>
      <w:r w:rsidR="00C738C8">
        <w:rPr>
          <w:b/>
          <w:bCs/>
          <w:color w:val="000000"/>
          <w:sz w:val="28"/>
          <w:szCs w:val="28"/>
        </w:rPr>
        <w:t>-</w:t>
      </w:r>
      <w:r w:rsidR="00C63310">
        <w:rPr>
          <w:b/>
          <w:bCs/>
          <w:color w:val="000000"/>
          <w:sz w:val="28"/>
          <w:szCs w:val="28"/>
        </w:rPr>
        <w:t>2024</w:t>
      </w:r>
      <w:r w:rsidRPr="00AA55AE">
        <w:rPr>
          <w:b/>
          <w:bCs/>
          <w:color w:val="000000"/>
          <w:sz w:val="28"/>
          <w:szCs w:val="28"/>
        </w:rPr>
        <w:t xml:space="preserve"> годы» </w:t>
      </w:r>
    </w:p>
    <w:p w:rsidR="000473BF" w:rsidRDefault="000473BF" w:rsidP="000473BF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Паспорт программы</w:t>
      </w:r>
    </w:p>
    <w:p w:rsidR="000473BF" w:rsidRPr="00AA55AE" w:rsidRDefault="000473BF" w:rsidP="000473BF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35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C91419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870FAD" w:rsidRDefault="00C91419" w:rsidP="00E84CFA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6"/>
                <w:szCs w:val="26"/>
              </w:rPr>
            </w:pPr>
            <w:r w:rsidRPr="00870FAD">
              <w:rPr>
                <w:color w:val="000000"/>
                <w:sz w:val="26"/>
                <w:szCs w:val="26"/>
              </w:rPr>
              <w:t>Наименование</w:t>
            </w:r>
          </w:p>
          <w:p w:rsidR="00C91419" w:rsidRPr="00870FAD" w:rsidRDefault="00C91419" w:rsidP="00E84CFA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6"/>
                <w:szCs w:val="26"/>
              </w:rPr>
            </w:pPr>
            <w:r w:rsidRPr="00870FAD">
              <w:rPr>
                <w:color w:val="000000"/>
                <w:sz w:val="26"/>
                <w:szCs w:val="26"/>
              </w:rPr>
              <w:t xml:space="preserve">муниципальной </w:t>
            </w:r>
          </w:p>
          <w:p w:rsidR="00C91419" w:rsidRPr="00870FAD" w:rsidRDefault="00C91419" w:rsidP="00E84CFA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6"/>
                <w:szCs w:val="26"/>
              </w:rPr>
            </w:pPr>
            <w:r w:rsidRPr="00870FAD">
              <w:rPr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C91419" w:rsidRDefault="00C91419" w:rsidP="00E84CFA">
            <w:pPr>
              <w:autoSpaceDE w:val="0"/>
              <w:autoSpaceDN w:val="0"/>
              <w:adjustRightInd w:val="0"/>
              <w:spacing w:line="322" w:lineRule="exact"/>
              <w:ind w:left="5" w:hanging="5"/>
              <w:jc w:val="both"/>
              <w:rPr>
                <w:color w:val="000000"/>
                <w:sz w:val="26"/>
                <w:szCs w:val="26"/>
              </w:rPr>
            </w:pPr>
            <w:r w:rsidRPr="00C91419">
              <w:rPr>
                <w:sz w:val="26"/>
                <w:szCs w:val="26"/>
              </w:rPr>
              <w:t>Муниципальная программа «</w:t>
            </w:r>
            <w:r w:rsidRPr="00C91419">
              <w:rPr>
                <w:bCs/>
                <w:color w:val="000000"/>
                <w:sz w:val="26"/>
                <w:szCs w:val="26"/>
              </w:rPr>
              <w:t>Комплексное и устойчивое развитие сельских террит</w:t>
            </w:r>
            <w:r w:rsidR="00C738C8">
              <w:rPr>
                <w:bCs/>
                <w:color w:val="000000"/>
                <w:sz w:val="26"/>
                <w:szCs w:val="26"/>
              </w:rPr>
              <w:t xml:space="preserve">орий </w:t>
            </w:r>
            <w:proofErr w:type="spellStart"/>
            <w:r w:rsidR="00C738C8">
              <w:rPr>
                <w:bCs/>
                <w:color w:val="000000"/>
                <w:sz w:val="26"/>
                <w:szCs w:val="26"/>
              </w:rPr>
              <w:t>Заларинского</w:t>
            </w:r>
            <w:proofErr w:type="spellEnd"/>
            <w:r w:rsidR="00C738C8">
              <w:rPr>
                <w:bCs/>
                <w:color w:val="000000"/>
                <w:sz w:val="26"/>
                <w:szCs w:val="26"/>
              </w:rPr>
              <w:t xml:space="preserve"> района на </w:t>
            </w:r>
            <w:r w:rsidR="00C63310">
              <w:rPr>
                <w:bCs/>
                <w:color w:val="000000"/>
                <w:sz w:val="26"/>
                <w:szCs w:val="26"/>
              </w:rPr>
              <w:t>2022</w:t>
            </w:r>
            <w:r w:rsidR="00C738C8">
              <w:rPr>
                <w:bCs/>
                <w:color w:val="000000"/>
                <w:sz w:val="26"/>
                <w:szCs w:val="26"/>
              </w:rPr>
              <w:t>-</w:t>
            </w:r>
            <w:r w:rsidR="00C63310">
              <w:rPr>
                <w:bCs/>
                <w:color w:val="000000"/>
                <w:sz w:val="26"/>
                <w:szCs w:val="26"/>
              </w:rPr>
              <w:t>2024</w:t>
            </w:r>
            <w:r w:rsidRPr="00C91419">
              <w:rPr>
                <w:bCs/>
                <w:color w:val="000000"/>
                <w:sz w:val="26"/>
                <w:szCs w:val="26"/>
              </w:rPr>
              <w:t xml:space="preserve"> годы</w:t>
            </w:r>
            <w:r w:rsidRPr="00C91419">
              <w:rPr>
                <w:sz w:val="26"/>
                <w:szCs w:val="26"/>
              </w:rPr>
              <w:t>»</w:t>
            </w:r>
          </w:p>
        </w:tc>
      </w:tr>
      <w:tr w:rsidR="00C91419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870FAD" w:rsidRDefault="00C91419" w:rsidP="00E84CFA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6"/>
                <w:szCs w:val="26"/>
              </w:rPr>
            </w:pPr>
            <w:r w:rsidRPr="00870FAD">
              <w:rPr>
                <w:rStyle w:val="aa"/>
                <w:b w:val="0"/>
              </w:rPr>
              <w:t>Основание для разработки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C91419" w:rsidRDefault="00C91419" w:rsidP="00C91419">
            <w:pPr>
              <w:pStyle w:val="a9"/>
              <w:widowControl w:val="0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52"/>
              <w:contextualSpacing/>
              <w:rPr>
                <w:sz w:val="26"/>
                <w:szCs w:val="26"/>
              </w:rPr>
            </w:pPr>
            <w:r w:rsidRPr="00C91419">
              <w:rPr>
                <w:rFonts w:eastAsia="Calibri"/>
                <w:sz w:val="26"/>
                <w:szCs w:val="26"/>
              </w:rPr>
              <w:t>Федеральный закон от 0</w:t>
            </w:r>
            <w:r w:rsidRPr="00C91419">
              <w:rPr>
                <w:sz w:val="26"/>
                <w:szCs w:val="26"/>
              </w:rPr>
              <w:t xml:space="preserve">6.10.2003 г. № 131 - ФЗ </w:t>
            </w:r>
            <w:r w:rsidRPr="00C91419">
              <w:rPr>
                <w:rFonts w:eastAsia="Calibri"/>
                <w:sz w:val="26"/>
                <w:szCs w:val="26"/>
              </w:rPr>
              <w:t>«Об общих принципах организации местного самоуправления в Российской Федерации».</w:t>
            </w:r>
          </w:p>
          <w:p w:rsidR="00C91419" w:rsidRPr="008F4FEE" w:rsidRDefault="00C91419" w:rsidP="00C91419">
            <w:pPr>
              <w:pStyle w:val="a9"/>
              <w:widowControl w:val="0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52"/>
              <w:contextualSpacing/>
              <w:rPr>
                <w:color w:val="000000" w:themeColor="text1"/>
                <w:sz w:val="26"/>
                <w:szCs w:val="26"/>
              </w:rPr>
            </w:pPr>
            <w:r w:rsidRPr="008F4FEE">
              <w:rPr>
                <w:color w:val="000000" w:themeColor="text1"/>
                <w:sz w:val="26"/>
                <w:szCs w:val="26"/>
              </w:rPr>
              <w:t>Постановление Правительства Российской Федерации от 31.05.2019 №</w:t>
            </w:r>
            <w:r w:rsidR="00BC035F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8F4FEE">
              <w:rPr>
                <w:color w:val="000000" w:themeColor="text1"/>
                <w:sz w:val="26"/>
                <w:szCs w:val="26"/>
              </w:rPr>
              <w:t>696 «</w:t>
            </w:r>
            <w:r w:rsidRPr="008F4FEE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 xml:space="preserve">Об утверждении государственной </w:t>
            </w:r>
            <w:r w:rsidR="00E01840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>программы Российской Федерации «</w:t>
            </w:r>
            <w:r w:rsidRPr="008F4FEE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>Комплексное развитие сельских территорий» и о внесении изменений в некоторые акты Правительства Российской Федерации» с изменениями от 17.10.2019 года</w:t>
            </w:r>
          </w:p>
          <w:p w:rsidR="00C91419" w:rsidRPr="00C91419" w:rsidRDefault="00C91419" w:rsidP="00C91419">
            <w:pPr>
              <w:pStyle w:val="a9"/>
              <w:widowControl w:val="0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52"/>
              <w:contextualSpacing/>
              <w:rPr>
                <w:sz w:val="26"/>
                <w:szCs w:val="26"/>
              </w:rPr>
            </w:pPr>
            <w:r w:rsidRPr="00C91419">
              <w:rPr>
                <w:sz w:val="26"/>
                <w:szCs w:val="26"/>
              </w:rPr>
              <w:t>Устав муниципального образования «Заларинский район».</w:t>
            </w:r>
          </w:p>
          <w:p w:rsidR="00C91419" w:rsidRPr="00C91419" w:rsidRDefault="00C91419" w:rsidP="00C91419">
            <w:pPr>
              <w:pStyle w:val="a9"/>
              <w:widowControl w:val="0"/>
              <w:numPr>
                <w:ilvl w:val="0"/>
                <w:numId w:val="6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firstLine="52"/>
              <w:contextualSpacing/>
              <w:rPr>
                <w:sz w:val="26"/>
                <w:szCs w:val="26"/>
              </w:rPr>
            </w:pPr>
            <w:r w:rsidRPr="00C91419">
              <w:rPr>
                <w:sz w:val="26"/>
                <w:szCs w:val="26"/>
              </w:rPr>
              <w:t>Постановление Администрации муниципального образования «Заларинский район» от 13.01.2020 г. № 4 «Об утверждении Порядка разработки, реализации и оценки эффективности муниципальных программ муниципального образования «Заларинский район».</w:t>
            </w:r>
          </w:p>
        </w:tc>
      </w:tr>
      <w:tr w:rsidR="00C91419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870FAD" w:rsidRDefault="00C91419" w:rsidP="00E84CFA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6"/>
                <w:szCs w:val="26"/>
              </w:rPr>
            </w:pPr>
            <w:r w:rsidRPr="00870FAD">
              <w:rPr>
                <w:rStyle w:val="aa"/>
                <w:b w:val="0"/>
              </w:rPr>
              <w:t>Заказчик-координатор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C91419" w:rsidRDefault="00C91419" w:rsidP="00E01840">
            <w:pPr>
              <w:autoSpaceDE w:val="0"/>
              <w:autoSpaceDN w:val="0"/>
              <w:adjustRightInd w:val="0"/>
              <w:ind w:right="139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Администрация муниципального </w:t>
            </w:r>
            <w:r w:rsidR="00E01840">
              <w:rPr>
                <w:color w:val="000000"/>
                <w:sz w:val="26"/>
                <w:szCs w:val="26"/>
              </w:rPr>
              <w:t>образования «Заларинский район»</w:t>
            </w:r>
          </w:p>
        </w:tc>
      </w:tr>
      <w:tr w:rsidR="00C91419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870FAD" w:rsidRDefault="00C91419" w:rsidP="00C91419">
            <w:pPr>
              <w:autoSpaceDE w:val="0"/>
              <w:autoSpaceDN w:val="0"/>
              <w:adjustRightInd w:val="0"/>
              <w:spacing w:line="322" w:lineRule="exact"/>
              <w:ind w:left="-40"/>
              <w:rPr>
                <w:color w:val="000000"/>
                <w:sz w:val="26"/>
                <w:szCs w:val="26"/>
              </w:rPr>
            </w:pPr>
            <w:r w:rsidRPr="00870FAD">
              <w:rPr>
                <w:sz w:val="26"/>
                <w:szCs w:val="26"/>
              </w:rPr>
              <w:t xml:space="preserve">Исполнители муниципальной программы                                  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C91419" w:rsidRDefault="00E01840" w:rsidP="003D0EAF">
            <w:pPr>
              <w:autoSpaceDE w:val="0"/>
              <w:autoSpaceDN w:val="0"/>
              <w:adjustRightInd w:val="0"/>
              <w:ind w:right="139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</w:t>
            </w:r>
            <w:r w:rsidR="00C91419" w:rsidRPr="00C91419">
              <w:rPr>
                <w:color w:val="000000"/>
                <w:sz w:val="26"/>
                <w:szCs w:val="26"/>
              </w:rPr>
              <w:t>тдел по строительству, архитектуре и дорожному хозяйству, комитет по образованию, комитет по культуре администрации муниципального образования «Заларинский район»</w:t>
            </w:r>
            <w:r w:rsidR="003D0EAF">
              <w:rPr>
                <w:color w:val="000000"/>
                <w:sz w:val="26"/>
                <w:szCs w:val="26"/>
              </w:rPr>
              <w:t>, Комитет по экономике и финансам администрации муниципального образования «Заларинский район»</w:t>
            </w:r>
            <w:r w:rsidR="001D273E">
              <w:rPr>
                <w:color w:val="000000"/>
                <w:sz w:val="26"/>
                <w:szCs w:val="26"/>
              </w:rPr>
              <w:t>, администрации поселений Заларинского района</w:t>
            </w:r>
          </w:p>
        </w:tc>
      </w:tr>
      <w:tr w:rsidR="00C91419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870FAD" w:rsidRDefault="00870FAD" w:rsidP="00E84CF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70FAD">
              <w:rPr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C91419" w:rsidRDefault="00C91419" w:rsidP="00E84CFA">
            <w:pPr>
              <w:pStyle w:val="a9"/>
              <w:autoSpaceDE w:val="0"/>
              <w:autoSpaceDN w:val="0"/>
              <w:adjustRightInd w:val="0"/>
              <w:spacing w:line="322" w:lineRule="exact"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C91419">
              <w:rPr>
                <w:sz w:val="26"/>
                <w:szCs w:val="26"/>
              </w:rPr>
              <w:t>Создание комфортных условий жизнедеятельности в сельской местности, активизация участия сельских сообществ в решении вопросов местного значения, формирование позитивного отношения к селу и сельскому образу жизни, привлечение населения для постоянного местожительства в сельскую местность</w:t>
            </w:r>
          </w:p>
        </w:tc>
      </w:tr>
      <w:tr w:rsidR="00C91419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870FAD" w:rsidRDefault="00870FAD" w:rsidP="00E84CFA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70FAD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419" w:rsidRPr="00C91419" w:rsidRDefault="00C91419" w:rsidP="00E84CFA">
            <w:pPr>
              <w:tabs>
                <w:tab w:val="left" w:pos="403"/>
              </w:tabs>
              <w:autoSpaceDE w:val="0"/>
              <w:autoSpaceDN w:val="0"/>
              <w:adjustRightInd w:val="0"/>
              <w:spacing w:line="322" w:lineRule="exact"/>
              <w:ind w:right="14" w:firstLine="24"/>
              <w:jc w:val="both"/>
              <w:rPr>
                <w:color w:val="000000"/>
                <w:sz w:val="26"/>
                <w:szCs w:val="26"/>
              </w:rPr>
            </w:pPr>
            <w:r w:rsidRPr="00C91419">
              <w:rPr>
                <w:color w:val="000000"/>
                <w:sz w:val="26"/>
                <w:szCs w:val="26"/>
              </w:rPr>
              <w:t>1.</w:t>
            </w:r>
            <w:r w:rsidRPr="00C91419">
              <w:rPr>
                <w:color w:val="000000"/>
                <w:sz w:val="26"/>
                <w:szCs w:val="26"/>
              </w:rPr>
              <w:tab/>
              <w:t>Создание системы обеспечения жильем</w:t>
            </w:r>
            <w:r w:rsidRPr="00C91419">
              <w:rPr>
                <w:color w:val="000000"/>
                <w:sz w:val="26"/>
                <w:szCs w:val="26"/>
              </w:rPr>
              <w:br/>
              <w:t>проживающих и желающих проживать в сельской</w:t>
            </w:r>
            <w:r w:rsidRPr="00C91419">
              <w:rPr>
                <w:color w:val="000000"/>
                <w:sz w:val="26"/>
                <w:szCs w:val="26"/>
              </w:rPr>
              <w:br/>
              <w:t xml:space="preserve">местности и закрепление в сельской </w:t>
            </w:r>
            <w:r w:rsidR="000D48F9">
              <w:rPr>
                <w:color w:val="000000"/>
                <w:sz w:val="26"/>
                <w:szCs w:val="26"/>
              </w:rPr>
              <w:t xml:space="preserve">                                   </w:t>
            </w:r>
            <w:r w:rsidRPr="00C91419">
              <w:rPr>
                <w:color w:val="000000"/>
                <w:sz w:val="26"/>
                <w:szCs w:val="26"/>
              </w:rPr>
              <w:t>местности</w:t>
            </w:r>
            <w:r w:rsidRPr="00C91419">
              <w:rPr>
                <w:color w:val="000000"/>
                <w:sz w:val="26"/>
                <w:szCs w:val="26"/>
              </w:rPr>
              <w:br/>
              <w:t>молодых семей и молодых специалистов.</w:t>
            </w:r>
          </w:p>
          <w:p w:rsidR="00C91419" w:rsidRPr="00C91419" w:rsidRDefault="00C91419" w:rsidP="00E84CFA">
            <w:pPr>
              <w:tabs>
                <w:tab w:val="left" w:pos="566"/>
              </w:tabs>
              <w:autoSpaceDE w:val="0"/>
              <w:autoSpaceDN w:val="0"/>
              <w:adjustRightInd w:val="0"/>
              <w:spacing w:line="322" w:lineRule="exact"/>
              <w:ind w:left="5" w:hanging="5"/>
              <w:jc w:val="both"/>
              <w:rPr>
                <w:color w:val="000000"/>
                <w:sz w:val="26"/>
                <w:szCs w:val="26"/>
              </w:rPr>
            </w:pPr>
            <w:r w:rsidRPr="00C91419">
              <w:rPr>
                <w:color w:val="000000"/>
                <w:sz w:val="26"/>
                <w:szCs w:val="26"/>
              </w:rPr>
              <w:t>2.</w:t>
            </w:r>
            <w:r w:rsidRPr="00C91419">
              <w:rPr>
                <w:color w:val="000000"/>
                <w:sz w:val="26"/>
                <w:szCs w:val="26"/>
              </w:rPr>
              <w:tab/>
              <w:t>Повышение уровня комплексного обустройства</w:t>
            </w:r>
            <w:r w:rsidRPr="00C91419">
              <w:rPr>
                <w:color w:val="000000"/>
                <w:sz w:val="26"/>
                <w:szCs w:val="26"/>
              </w:rPr>
              <w:br/>
              <w:t>населенных пунктов.</w:t>
            </w:r>
          </w:p>
          <w:p w:rsidR="00C91419" w:rsidRPr="00C91419" w:rsidRDefault="00C91419" w:rsidP="00E84CFA">
            <w:pPr>
              <w:autoSpaceDE w:val="0"/>
              <w:autoSpaceDN w:val="0"/>
              <w:adjustRightInd w:val="0"/>
              <w:spacing w:line="322" w:lineRule="exact"/>
              <w:ind w:right="14"/>
              <w:jc w:val="both"/>
              <w:rPr>
                <w:color w:val="000000"/>
                <w:sz w:val="26"/>
                <w:szCs w:val="26"/>
              </w:rPr>
            </w:pPr>
            <w:r w:rsidRPr="00C91419">
              <w:rPr>
                <w:color w:val="000000"/>
                <w:sz w:val="26"/>
                <w:szCs w:val="26"/>
              </w:rPr>
              <w:t>3 Активизация граждан, проживающих в сельской местности, в реализации общественно значимых проектов.</w:t>
            </w:r>
          </w:p>
          <w:p w:rsidR="00C91419" w:rsidRPr="00C91419" w:rsidRDefault="00C91419" w:rsidP="00E84CFA">
            <w:pPr>
              <w:autoSpaceDE w:val="0"/>
              <w:autoSpaceDN w:val="0"/>
              <w:adjustRightInd w:val="0"/>
              <w:spacing w:line="322" w:lineRule="exact"/>
              <w:ind w:left="5" w:hanging="5"/>
              <w:jc w:val="both"/>
              <w:rPr>
                <w:color w:val="000000"/>
                <w:sz w:val="26"/>
                <w:szCs w:val="26"/>
              </w:rPr>
            </w:pPr>
            <w:r w:rsidRPr="00C91419">
              <w:rPr>
                <w:color w:val="000000"/>
                <w:sz w:val="26"/>
                <w:szCs w:val="26"/>
              </w:rPr>
              <w:t xml:space="preserve">4. Проектирование, строительство, реконструкция </w:t>
            </w:r>
            <w:r w:rsidRPr="00C91419">
              <w:rPr>
                <w:color w:val="000000"/>
                <w:sz w:val="26"/>
                <w:szCs w:val="26"/>
              </w:rPr>
              <w:lastRenderedPageBreak/>
              <w:t>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ремонт.</w:t>
            </w:r>
          </w:p>
          <w:p w:rsidR="00C91419" w:rsidRPr="00C91419" w:rsidRDefault="00C91419" w:rsidP="001D273E">
            <w:pPr>
              <w:autoSpaceDE w:val="0"/>
              <w:autoSpaceDN w:val="0"/>
              <w:adjustRightInd w:val="0"/>
              <w:spacing w:line="322" w:lineRule="exact"/>
              <w:ind w:left="5" w:hanging="5"/>
              <w:jc w:val="both"/>
              <w:rPr>
                <w:color w:val="000000"/>
                <w:sz w:val="26"/>
                <w:szCs w:val="26"/>
              </w:rPr>
            </w:pPr>
            <w:r w:rsidRPr="00C91419">
              <w:rPr>
                <w:color w:val="000000"/>
                <w:sz w:val="26"/>
                <w:szCs w:val="26"/>
              </w:rPr>
              <w:t xml:space="preserve">5. Создание условий для привлечения и закрепления молодых     специалистов в </w:t>
            </w:r>
            <w:r w:rsidR="001D273E">
              <w:rPr>
                <w:color w:val="000000"/>
                <w:sz w:val="26"/>
                <w:szCs w:val="26"/>
              </w:rPr>
              <w:t>бюджетной сфере и</w:t>
            </w:r>
            <w:r w:rsidR="001D273E" w:rsidRPr="00C91419">
              <w:rPr>
                <w:color w:val="000000"/>
                <w:sz w:val="26"/>
                <w:szCs w:val="26"/>
              </w:rPr>
              <w:t xml:space="preserve"> </w:t>
            </w:r>
            <w:r w:rsidRPr="00C91419">
              <w:rPr>
                <w:color w:val="000000"/>
                <w:sz w:val="26"/>
                <w:szCs w:val="26"/>
              </w:rPr>
              <w:t>агропромышленном комплексе района</w:t>
            </w:r>
            <w:r w:rsidR="001D273E">
              <w:rPr>
                <w:color w:val="000000"/>
                <w:sz w:val="26"/>
                <w:szCs w:val="26"/>
              </w:rPr>
              <w:t>.</w:t>
            </w:r>
          </w:p>
        </w:tc>
      </w:tr>
      <w:tr w:rsidR="00870FAD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AD" w:rsidRPr="00870FAD" w:rsidRDefault="00870FAD" w:rsidP="00870FAD">
            <w:pPr>
              <w:autoSpaceDE w:val="0"/>
              <w:autoSpaceDN w:val="0"/>
              <w:adjustRightInd w:val="0"/>
              <w:spacing w:line="322" w:lineRule="exact"/>
              <w:rPr>
                <w:color w:val="000000"/>
                <w:sz w:val="26"/>
                <w:szCs w:val="26"/>
              </w:rPr>
            </w:pPr>
            <w:r w:rsidRPr="00870FAD">
              <w:rPr>
                <w:sz w:val="26"/>
                <w:szCs w:val="26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A8" w:rsidRDefault="00870FAD" w:rsidP="00F210A8">
            <w:pPr>
              <w:pStyle w:val="a9"/>
              <w:widowControl w:val="0"/>
              <w:numPr>
                <w:ilvl w:val="0"/>
                <w:numId w:val="21"/>
              </w:numPr>
              <w:ind w:left="8" w:firstLine="0"/>
              <w:jc w:val="both"/>
              <w:outlineLvl w:val="4"/>
              <w:rPr>
                <w:sz w:val="26"/>
                <w:szCs w:val="26"/>
              </w:rPr>
            </w:pPr>
            <w:r w:rsidRPr="00F210A8">
              <w:rPr>
                <w:sz w:val="26"/>
                <w:szCs w:val="26"/>
              </w:rPr>
              <w:t>Строительство и ввод в эксплуатацию жилья для специалистов, проживающих в сельской местности Заларинского района.</w:t>
            </w:r>
          </w:p>
          <w:p w:rsidR="00F210A8" w:rsidRDefault="00F210A8" w:rsidP="00F210A8">
            <w:pPr>
              <w:pStyle w:val="a9"/>
              <w:widowControl w:val="0"/>
              <w:numPr>
                <w:ilvl w:val="0"/>
                <w:numId w:val="21"/>
              </w:numPr>
              <w:ind w:left="8" w:firstLine="0"/>
              <w:jc w:val="both"/>
              <w:outlineLvl w:val="4"/>
              <w:rPr>
                <w:sz w:val="26"/>
                <w:szCs w:val="26"/>
              </w:rPr>
            </w:pPr>
            <w:r w:rsidRPr="00C91419">
              <w:rPr>
                <w:sz w:val="26"/>
                <w:szCs w:val="26"/>
              </w:rPr>
              <w:t xml:space="preserve">Доля детей школьного возраста </w:t>
            </w:r>
            <w:r>
              <w:rPr>
                <w:sz w:val="26"/>
                <w:szCs w:val="26"/>
              </w:rPr>
              <w:t>р</w:t>
            </w:r>
            <w:r w:rsidR="00386A6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п. Залари,</w:t>
            </w:r>
            <w:r w:rsidR="00E01840">
              <w:rPr>
                <w:sz w:val="26"/>
                <w:szCs w:val="26"/>
              </w:rPr>
              <w:t xml:space="preserve"> с. Бажир</w:t>
            </w:r>
            <w:r w:rsidR="004501E6">
              <w:rPr>
                <w:sz w:val="26"/>
                <w:szCs w:val="26"/>
              </w:rPr>
              <w:t>, рп. Тыреть 1-я</w:t>
            </w:r>
            <w:r w:rsidRPr="00C91419">
              <w:rPr>
                <w:sz w:val="26"/>
                <w:szCs w:val="26"/>
              </w:rPr>
              <w:t xml:space="preserve"> имеющих возможность получать образовательные услуги в современных комфортных условиях</w:t>
            </w:r>
            <w:r w:rsidRPr="00C91419">
              <w:rPr>
                <w:color w:val="000000"/>
                <w:sz w:val="26"/>
                <w:szCs w:val="26"/>
              </w:rPr>
              <w:t>.</w:t>
            </w:r>
          </w:p>
          <w:p w:rsidR="00F210A8" w:rsidRPr="00F210A8" w:rsidRDefault="00870FAD" w:rsidP="00F210A8">
            <w:pPr>
              <w:pStyle w:val="a9"/>
              <w:widowControl w:val="0"/>
              <w:numPr>
                <w:ilvl w:val="0"/>
                <w:numId w:val="21"/>
              </w:numPr>
              <w:ind w:left="8" w:firstLine="0"/>
              <w:jc w:val="both"/>
              <w:outlineLvl w:val="4"/>
              <w:rPr>
                <w:sz w:val="26"/>
                <w:szCs w:val="26"/>
              </w:rPr>
            </w:pPr>
            <w:r w:rsidRPr="00F210A8">
              <w:rPr>
                <w:sz w:val="26"/>
                <w:szCs w:val="26"/>
              </w:rPr>
              <w:t xml:space="preserve">Доля детей дошкольного возраста </w:t>
            </w:r>
            <w:r w:rsidR="0050057D" w:rsidRPr="00F210A8">
              <w:rPr>
                <w:sz w:val="26"/>
                <w:szCs w:val="26"/>
              </w:rPr>
              <w:t>с. Холмогой</w:t>
            </w:r>
            <w:r w:rsidRPr="00F210A8">
              <w:rPr>
                <w:sz w:val="26"/>
                <w:szCs w:val="26"/>
              </w:rPr>
              <w:t>,</w:t>
            </w:r>
            <w:r w:rsidR="004501E6">
              <w:rPr>
                <w:sz w:val="26"/>
                <w:szCs w:val="26"/>
              </w:rPr>
              <w:t xml:space="preserve"> д.</w:t>
            </w:r>
            <w:r w:rsidRPr="00F210A8">
              <w:rPr>
                <w:sz w:val="26"/>
                <w:szCs w:val="26"/>
              </w:rPr>
              <w:t xml:space="preserve"> </w:t>
            </w:r>
            <w:r w:rsidR="004501E6">
              <w:rPr>
                <w:sz w:val="26"/>
                <w:szCs w:val="26"/>
              </w:rPr>
              <w:t xml:space="preserve"> Тагна </w:t>
            </w:r>
            <w:r w:rsidRPr="00F210A8">
              <w:rPr>
                <w:sz w:val="26"/>
                <w:szCs w:val="26"/>
              </w:rPr>
              <w:t>имеющих возможность получать образовательные услуги</w:t>
            </w:r>
            <w:r w:rsidRPr="00F210A8">
              <w:rPr>
                <w:color w:val="000000"/>
                <w:sz w:val="26"/>
                <w:szCs w:val="26"/>
              </w:rPr>
              <w:t>.</w:t>
            </w:r>
          </w:p>
          <w:p w:rsidR="00F210A8" w:rsidRPr="00F210A8" w:rsidRDefault="00870FAD" w:rsidP="00F210A8">
            <w:pPr>
              <w:pStyle w:val="a9"/>
              <w:widowControl w:val="0"/>
              <w:numPr>
                <w:ilvl w:val="0"/>
                <w:numId w:val="21"/>
              </w:numPr>
              <w:ind w:left="8" w:firstLine="0"/>
              <w:jc w:val="both"/>
              <w:outlineLvl w:val="4"/>
              <w:rPr>
                <w:sz w:val="26"/>
                <w:szCs w:val="26"/>
              </w:rPr>
            </w:pPr>
            <w:r w:rsidRPr="00F210A8">
              <w:rPr>
                <w:sz w:val="26"/>
                <w:szCs w:val="26"/>
              </w:rPr>
              <w:t>Количество спортивных объектов, предназначенных для активного отдыха и спорта.</w:t>
            </w:r>
          </w:p>
          <w:p w:rsidR="00F210A8" w:rsidRDefault="00870FAD" w:rsidP="00F210A8">
            <w:pPr>
              <w:pStyle w:val="a9"/>
              <w:widowControl w:val="0"/>
              <w:numPr>
                <w:ilvl w:val="0"/>
                <w:numId w:val="21"/>
              </w:numPr>
              <w:ind w:left="8" w:firstLine="0"/>
              <w:jc w:val="both"/>
              <w:outlineLvl w:val="4"/>
              <w:rPr>
                <w:sz w:val="26"/>
                <w:szCs w:val="26"/>
              </w:rPr>
            </w:pPr>
            <w:r w:rsidRPr="00F210A8">
              <w:rPr>
                <w:sz w:val="26"/>
                <w:szCs w:val="26"/>
              </w:rPr>
              <w:t>Обеспеченность сельского населения учреждениями культурно-досугового типа.</w:t>
            </w:r>
          </w:p>
          <w:p w:rsidR="00F210A8" w:rsidRPr="00F210A8" w:rsidRDefault="00870FAD" w:rsidP="00F210A8">
            <w:pPr>
              <w:pStyle w:val="a9"/>
              <w:widowControl w:val="0"/>
              <w:numPr>
                <w:ilvl w:val="0"/>
                <w:numId w:val="21"/>
              </w:numPr>
              <w:ind w:left="8" w:firstLine="0"/>
              <w:jc w:val="both"/>
              <w:outlineLvl w:val="4"/>
              <w:rPr>
                <w:sz w:val="26"/>
                <w:szCs w:val="26"/>
              </w:rPr>
            </w:pPr>
            <w:r w:rsidRPr="00F210A8">
              <w:rPr>
                <w:sz w:val="26"/>
                <w:szCs w:val="26"/>
              </w:rPr>
              <w:t xml:space="preserve">Протяженность автомобильных дорог общего пользования, </w:t>
            </w:r>
            <w:r w:rsidRPr="00F210A8">
              <w:rPr>
                <w:color w:val="000000"/>
                <w:sz w:val="26"/>
                <w:szCs w:val="26"/>
              </w:rPr>
              <w:t>(за исключением   автомобильных дорог федерального значения) с твердым   покрытием до сельских населенных пунктов и на их территории не имеющих круглогодичной связи     с     сетью     автомобильных     дорог общего пользования, содержащихся в нормативном состоянии.</w:t>
            </w:r>
          </w:p>
          <w:p w:rsidR="00F210A8" w:rsidRDefault="00870FAD" w:rsidP="00F210A8">
            <w:pPr>
              <w:pStyle w:val="a9"/>
              <w:widowControl w:val="0"/>
              <w:numPr>
                <w:ilvl w:val="0"/>
                <w:numId w:val="21"/>
              </w:numPr>
              <w:tabs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8" w:right="10" w:firstLine="0"/>
              <w:jc w:val="both"/>
              <w:outlineLvl w:val="4"/>
              <w:rPr>
                <w:color w:val="000000"/>
                <w:sz w:val="26"/>
                <w:szCs w:val="26"/>
              </w:rPr>
            </w:pPr>
            <w:r w:rsidRPr="00F210A8">
              <w:rPr>
                <w:color w:val="000000"/>
                <w:sz w:val="26"/>
                <w:szCs w:val="26"/>
              </w:rPr>
              <w:t>Благоустройство населенных пунктов.</w:t>
            </w:r>
          </w:p>
          <w:p w:rsidR="00F210A8" w:rsidRDefault="00870FAD" w:rsidP="00F210A8">
            <w:pPr>
              <w:pStyle w:val="a9"/>
              <w:widowControl w:val="0"/>
              <w:numPr>
                <w:ilvl w:val="0"/>
                <w:numId w:val="21"/>
              </w:numPr>
              <w:tabs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8" w:right="10" w:firstLine="0"/>
              <w:jc w:val="both"/>
              <w:outlineLvl w:val="4"/>
              <w:rPr>
                <w:color w:val="000000"/>
                <w:sz w:val="26"/>
                <w:szCs w:val="26"/>
              </w:rPr>
            </w:pPr>
            <w:r w:rsidRPr="00F210A8">
              <w:rPr>
                <w:color w:val="000000"/>
                <w:sz w:val="26"/>
                <w:szCs w:val="26"/>
              </w:rPr>
              <w:t>Обеспечение сельского населения питьевой водой.</w:t>
            </w:r>
          </w:p>
          <w:p w:rsidR="00F210A8" w:rsidRDefault="00870FAD" w:rsidP="00F210A8">
            <w:pPr>
              <w:pStyle w:val="a9"/>
              <w:widowControl w:val="0"/>
              <w:numPr>
                <w:ilvl w:val="0"/>
                <w:numId w:val="21"/>
              </w:numPr>
              <w:tabs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8" w:right="10" w:firstLine="0"/>
              <w:jc w:val="both"/>
              <w:outlineLvl w:val="4"/>
              <w:rPr>
                <w:color w:val="000000"/>
                <w:sz w:val="26"/>
                <w:szCs w:val="26"/>
              </w:rPr>
            </w:pPr>
            <w:r w:rsidRPr="00F210A8">
              <w:rPr>
                <w:color w:val="000000"/>
                <w:sz w:val="26"/>
                <w:szCs w:val="26"/>
              </w:rPr>
              <w:t>Численность сельского населения, обеспеченного плоскостными спортивными сооружениями (нарастающим итогом).</w:t>
            </w:r>
          </w:p>
          <w:p w:rsidR="00F210A8" w:rsidRDefault="00870FAD" w:rsidP="00F210A8">
            <w:pPr>
              <w:pStyle w:val="a9"/>
              <w:widowControl w:val="0"/>
              <w:numPr>
                <w:ilvl w:val="0"/>
                <w:numId w:val="21"/>
              </w:numPr>
              <w:tabs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8" w:right="10" w:firstLine="0"/>
              <w:jc w:val="both"/>
              <w:outlineLvl w:val="4"/>
              <w:rPr>
                <w:color w:val="000000"/>
                <w:sz w:val="26"/>
                <w:szCs w:val="26"/>
              </w:rPr>
            </w:pPr>
            <w:r w:rsidRPr="00F210A8">
              <w:rPr>
                <w:color w:val="000000"/>
                <w:sz w:val="26"/>
                <w:szCs w:val="26"/>
              </w:rPr>
              <w:t>Численность сельского населения, обеспеченного учреждениями культурно-досугового типа (нарастающим итогом).</w:t>
            </w:r>
          </w:p>
          <w:p w:rsidR="0050057D" w:rsidRPr="00C91419" w:rsidRDefault="0050057D" w:rsidP="00F210A8">
            <w:pPr>
              <w:pStyle w:val="a9"/>
              <w:widowControl w:val="0"/>
              <w:numPr>
                <w:ilvl w:val="0"/>
                <w:numId w:val="21"/>
              </w:numPr>
              <w:tabs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8" w:right="10" w:firstLine="0"/>
              <w:jc w:val="both"/>
              <w:outlineLvl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Количество </w:t>
            </w:r>
            <w:r w:rsidR="004235C6">
              <w:rPr>
                <w:color w:val="000000"/>
                <w:sz w:val="26"/>
                <w:szCs w:val="26"/>
              </w:rPr>
              <w:t>транспортных средств, приобретенных для нужд учреждений района, необходимых</w:t>
            </w:r>
            <w:r>
              <w:rPr>
                <w:color w:val="000000"/>
                <w:sz w:val="26"/>
                <w:szCs w:val="26"/>
              </w:rPr>
              <w:t xml:space="preserve"> для обеспечения выполнения основных функций.</w:t>
            </w:r>
          </w:p>
        </w:tc>
      </w:tr>
      <w:tr w:rsidR="00870FAD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AD" w:rsidRPr="00870FAD" w:rsidRDefault="00870FAD" w:rsidP="00870FAD">
            <w:pPr>
              <w:autoSpaceDE w:val="0"/>
              <w:autoSpaceDN w:val="0"/>
              <w:adjustRightInd w:val="0"/>
              <w:spacing w:line="322" w:lineRule="exact"/>
              <w:ind w:right="139" w:firstLine="5"/>
              <w:rPr>
                <w:color w:val="000000"/>
                <w:sz w:val="26"/>
                <w:szCs w:val="26"/>
              </w:rPr>
            </w:pPr>
            <w:r w:rsidRPr="00870FAD">
              <w:rPr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AD" w:rsidRPr="00C91419" w:rsidRDefault="00C63310" w:rsidP="00870FA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</w:t>
            </w:r>
            <w:r w:rsidR="00C738C8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>2024</w:t>
            </w:r>
            <w:r w:rsidR="00870FAD" w:rsidRPr="00C91419">
              <w:rPr>
                <w:color w:val="000000"/>
                <w:sz w:val="26"/>
                <w:szCs w:val="26"/>
              </w:rPr>
              <w:t xml:space="preserve"> годы</w:t>
            </w:r>
          </w:p>
        </w:tc>
      </w:tr>
      <w:tr w:rsidR="00870FAD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AD" w:rsidRPr="00870FAD" w:rsidRDefault="00870FAD" w:rsidP="00870FAD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color w:val="000000"/>
                <w:sz w:val="26"/>
                <w:szCs w:val="26"/>
              </w:rPr>
            </w:pPr>
            <w:r w:rsidRPr="00870FAD">
              <w:rPr>
                <w:sz w:val="26"/>
                <w:szCs w:val="26"/>
              </w:rPr>
              <w:t>Объемы и источники финансирования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AD" w:rsidRDefault="00870FAD" w:rsidP="00870FAD">
            <w:pPr>
              <w:tabs>
                <w:tab w:val="left" w:pos="567"/>
              </w:tabs>
              <w:rPr>
                <w:rFonts w:eastAsia="Calibri"/>
                <w:color w:val="000000"/>
                <w:sz w:val="26"/>
                <w:szCs w:val="26"/>
              </w:rPr>
            </w:pPr>
            <w:r w:rsidRPr="00C91419">
              <w:rPr>
                <w:rFonts w:eastAsia="Calibri"/>
                <w:sz w:val="26"/>
                <w:szCs w:val="26"/>
              </w:rPr>
              <w:t>Общий объем финанси</w:t>
            </w:r>
            <w:r w:rsidR="00EF4BE3">
              <w:rPr>
                <w:rFonts w:eastAsia="Calibri"/>
                <w:sz w:val="26"/>
                <w:szCs w:val="26"/>
              </w:rPr>
              <w:t xml:space="preserve">рования Программы составляет </w:t>
            </w:r>
            <w:r w:rsidR="00BC035F">
              <w:rPr>
                <w:rFonts w:eastAsia="Calibri"/>
                <w:sz w:val="26"/>
                <w:szCs w:val="26"/>
              </w:rPr>
              <w:t xml:space="preserve">1 353 068,1 </w:t>
            </w:r>
            <w:bookmarkStart w:id="0" w:name="_GoBack"/>
            <w:bookmarkEnd w:id="0"/>
            <w:r w:rsidRPr="00C91419">
              <w:rPr>
                <w:rFonts w:eastAsia="Calibri"/>
                <w:color w:val="000000"/>
                <w:sz w:val="26"/>
                <w:szCs w:val="26"/>
              </w:rPr>
              <w:t>тыс. рублей, в том числе по годам:</w:t>
            </w:r>
          </w:p>
          <w:p w:rsidR="00083CB9" w:rsidRPr="00C91419" w:rsidRDefault="00C63310" w:rsidP="00083CB9">
            <w:pPr>
              <w:tabs>
                <w:tab w:val="left" w:pos="567"/>
              </w:tabs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2022</w:t>
            </w:r>
            <w:r w:rsidR="00083CB9" w:rsidRPr="00C91419">
              <w:rPr>
                <w:rFonts w:eastAsia="Calibri"/>
                <w:color w:val="000000"/>
                <w:sz w:val="26"/>
                <w:szCs w:val="26"/>
              </w:rPr>
              <w:t xml:space="preserve"> – </w:t>
            </w:r>
            <w:r w:rsidR="00BC035F">
              <w:rPr>
                <w:rFonts w:eastAsia="Calibri"/>
                <w:color w:val="000000"/>
                <w:sz w:val="26"/>
                <w:szCs w:val="26"/>
              </w:rPr>
              <w:t>428 385,6</w:t>
            </w:r>
            <w:r w:rsidR="00083CB9" w:rsidRPr="00C91419">
              <w:rPr>
                <w:rFonts w:eastAsia="Calibri"/>
                <w:color w:val="000000"/>
                <w:sz w:val="26"/>
                <w:szCs w:val="26"/>
              </w:rPr>
              <w:t xml:space="preserve"> тыс. руб.</w:t>
            </w:r>
          </w:p>
          <w:p w:rsidR="00083CB9" w:rsidRPr="00C91419" w:rsidRDefault="00C63310" w:rsidP="00083CB9">
            <w:pPr>
              <w:tabs>
                <w:tab w:val="left" w:pos="567"/>
              </w:tabs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2023</w:t>
            </w:r>
            <w:r w:rsidR="00083CB9">
              <w:rPr>
                <w:rFonts w:eastAsia="Calibri"/>
                <w:color w:val="000000"/>
                <w:sz w:val="26"/>
                <w:szCs w:val="26"/>
              </w:rPr>
              <w:t xml:space="preserve"> -  </w:t>
            </w:r>
            <w:r w:rsidR="00BC035F">
              <w:rPr>
                <w:rFonts w:eastAsia="Calibri"/>
                <w:color w:val="000000"/>
                <w:sz w:val="26"/>
                <w:szCs w:val="26"/>
              </w:rPr>
              <w:t>481 132,8</w:t>
            </w:r>
            <w:r w:rsidR="00083CB9" w:rsidRPr="00C91419">
              <w:rPr>
                <w:rFonts w:eastAsia="Calibri"/>
                <w:color w:val="000000"/>
                <w:sz w:val="26"/>
                <w:szCs w:val="26"/>
              </w:rPr>
              <w:t xml:space="preserve"> тыс. руб.</w:t>
            </w:r>
          </w:p>
          <w:p w:rsidR="00EF4BE3" w:rsidRPr="00571F9A" w:rsidRDefault="00C63310" w:rsidP="00BC035F">
            <w:pPr>
              <w:tabs>
                <w:tab w:val="left" w:pos="567"/>
              </w:tabs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2024</w:t>
            </w:r>
            <w:r w:rsidR="00083CB9">
              <w:rPr>
                <w:rFonts w:eastAsia="Calibri"/>
                <w:color w:val="000000"/>
                <w:sz w:val="26"/>
                <w:szCs w:val="26"/>
              </w:rPr>
              <w:t xml:space="preserve"> – </w:t>
            </w:r>
            <w:r w:rsidR="00BC035F">
              <w:rPr>
                <w:rFonts w:eastAsia="Calibri"/>
                <w:color w:val="000000"/>
                <w:sz w:val="26"/>
                <w:szCs w:val="26"/>
              </w:rPr>
              <w:t>443 549,7</w:t>
            </w:r>
            <w:r w:rsidR="00083CB9" w:rsidRPr="00C91419">
              <w:rPr>
                <w:rFonts w:eastAsia="Calibri"/>
                <w:color w:val="000000"/>
                <w:sz w:val="26"/>
                <w:szCs w:val="26"/>
              </w:rPr>
              <w:t xml:space="preserve"> тыс. руб.</w:t>
            </w:r>
          </w:p>
        </w:tc>
      </w:tr>
      <w:tr w:rsidR="00870FAD" w:rsidRPr="00C91419" w:rsidTr="00E84CFA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AD" w:rsidRPr="00870FAD" w:rsidRDefault="00870FAD" w:rsidP="00870FAD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color w:val="000000"/>
                <w:sz w:val="26"/>
                <w:szCs w:val="26"/>
              </w:rPr>
            </w:pPr>
            <w:r w:rsidRPr="00870FAD">
              <w:rPr>
                <w:sz w:val="26"/>
                <w:szCs w:val="26"/>
              </w:rPr>
              <w:lastRenderedPageBreak/>
              <w:t>Конечные результаты муниципальной программы</w:t>
            </w:r>
          </w:p>
          <w:p w:rsidR="00870FAD" w:rsidRPr="00870FAD" w:rsidRDefault="00870FAD" w:rsidP="00870FAD">
            <w:pPr>
              <w:spacing w:after="160" w:line="259" w:lineRule="auto"/>
              <w:rPr>
                <w:rFonts w:eastAsia="Calibri"/>
                <w:sz w:val="26"/>
                <w:szCs w:val="26"/>
              </w:rPr>
            </w:pPr>
            <w:r w:rsidRPr="00870FAD">
              <w:rPr>
                <w:rFonts w:eastAsia="Calibri"/>
                <w:color w:val="000000"/>
                <w:sz w:val="26"/>
                <w:szCs w:val="26"/>
              </w:rPr>
              <w:br w:type="column"/>
            </w:r>
          </w:p>
          <w:p w:rsidR="00870FAD" w:rsidRPr="00870FAD" w:rsidRDefault="00870FAD" w:rsidP="00870FAD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noProof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61A7" w:rsidRPr="00386A66" w:rsidRDefault="00870FAD" w:rsidP="00386A66">
            <w:pPr>
              <w:widowControl w:val="0"/>
              <w:numPr>
                <w:ilvl w:val="0"/>
                <w:numId w:val="3"/>
              </w:numPr>
              <w:tabs>
                <w:tab w:val="left" w:pos="278"/>
              </w:tabs>
              <w:autoSpaceDE w:val="0"/>
              <w:autoSpaceDN w:val="0"/>
              <w:adjustRightInd w:val="0"/>
              <w:spacing w:line="322" w:lineRule="exact"/>
              <w:jc w:val="both"/>
              <w:outlineLvl w:val="4"/>
              <w:rPr>
                <w:sz w:val="26"/>
                <w:szCs w:val="26"/>
              </w:rPr>
            </w:pPr>
            <w:r w:rsidRPr="008961A7">
              <w:rPr>
                <w:color w:val="000000"/>
                <w:sz w:val="26"/>
                <w:szCs w:val="26"/>
              </w:rPr>
              <w:t xml:space="preserve">Ввод (приобретение) жилья для граждан, проживающих в сельской местности, всего — 495 </w:t>
            </w:r>
            <w:proofErr w:type="spellStart"/>
            <w:r w:rsidRPr="008961A7">
              <w:rPr>
                <w:color w:val="000000"/>
                <w:sz w:val="26"/>
                <w:szCs w:val="26"/>
              </w:rPr>
              <w:t>кв.м</w:t>
            </w:r>
            <w:proofErr w:type="spellEnd"/>
            <w:r w:rsidRPr="008961A7">
              <w:rPr>
                <w:color w:val="000000"/>
                <w:sz w:val="26"/>
                <w:szCs w:val="26"/>
              </w:rPr>
              <w:t>.</w:t>
            </w:r>
          </w:p>
          <w:p w:rsidR="00386A66" w:rsidRDefault="00386A66" w:rsidP="00386A66">
            <w:pPr>
              <w:widowControl w:val="0"/>
              <w:numPr>
                <w:ilvl w:val="0"/>
                <w:numId w:val="3"/>
              </w:numPr>
              <w:tabs>
                <w:tab w:val="left" w:pos="278"/>
              </w:tabs>
              <w:autoSpaceDE w:val="0"/>
              <w:autoSpaceDN w:val="0"/>
              <w:adjustRightInd w:val="0"/>
              <w:spacing w:line="322" w:lineRule="exact"/>
              <w:jc w:val="both"/>
              <w:outlineLvl w:val="4"/>
              <w:rPr>
                <w:sz w:val="26"/>
                <w:szCs w:val="26"/>
              </w:rPr>
            </w:pPr>
            <w:r w:rsidRPr="008961A7">
              <w:rPr>
                <w:sz w:val="26"/>
                <w:szCs w:val="26"/>
              </w:rPr>
              <w:t xml:space="preserve">Обеспечение детей школьного возраста </w:t>
            </w:r>
            <w:r>
              <w:rPr>
                <w:sz w:val="26"/>
                <w:szCs w:val="26"/>
              </w:rPr>
              <w:t>р.п Залари</w:t>
            </w:r>
            <w:r w:rsidRPr="008961A7">
              <w:rPr>
                <w:sz w:val="26"/>
                <w:szCs w:val="26"/>
              </w:rPr>
              <w:t>,</w:t>
            </w:r>
            <w:r w:rsidR="004501E6">
              <w:rPr>
                <w:sz w:val="26"/>
                <w:szCs w:val="26"/>
              </w:rPr>
              <w:t xml:space="preserve"> с. Бажир, рп. Тыреть 1-я</w:t>
            </w:r>
            <w:r w:rsidRPr="008961A7">
              <w:rPr>
                <w:sz w:val="26"/>
                <w:szCs w:val="26"/>
              </w:rPr>
              <w:t xml:space="preserve"> образовательным учреждением с современными, комфортными условиями. – 100%;</w:t>
            </w:r>
          </w:p>
          <w:p w:rsidR="008961A7" w:rsidRPr="008961A7" w:rsidRDefault="00870FAD" w:rsidP="00386A66">
            <w:pPr>
              <w:widowControl w:val="0"/>
              <w:numPr>
                <w:ilvl w:val="0"/>
                <w:numId w:val="3"/>
              </w:numPr>
              <w:tabs>
                <w:tab w:val="left" w:pos="278"/>
              </w:tabs>
              <w:autoSpaceDE w:val="0"/>
              <w:autoSpaceDN w:val="0"/>
              <w:adjustRightInd w:val="0"/>
              <w:spacing w:line="322" w:lineRule="exact"/>
              <w:jc w:val="both"/>
              <w:outlineLvl w:val="4"/>
              <w:rPr>
                <w:color w:val="000000"/>
                <w:sz w:val="26"/>
                <w:szCs w:val="26"/>
              </w:rPr>
            </w:pPr>
            <w:r w:rsidRPr="008961A7">
              <w:rPr>
                <w:sz w:val="26"/>
                <w:szCs w:val="26"/>
              </w:rPr>
              <w:t xml:space="preserve">Обеспечение детей дошкольного возраста </w:t>
            </w:r>
            <w:r w:rsidR="00E53485" w:rsidRPr="008961A7">
              <w:rPr>
                <w:sz w:val="26"/>
                <w:szCs w:val="26"/>
              </w:rPr>
              <w:t>с. Холмогой</w:t>
            </w:r>
            <w:r w:rsidRPr="008961A7">
              <w:rPr>
                <w:sz w:val="26"/>
                <w:szCs w:val="26"/>
              </w:rPr>
              <w:t>,</w:t>
            </w:r>
            <w:r w:rsidR="004501E6">
              <w:rPr>
                <w:sz w:val="26"/>
                <w:szCs w:val="26"/>
              </w:rPr>
              <w:t xml:space="preserve"> д. Тагна</w:t>
            </w:r>
            <w:r w:rsidRPr="008961A7">
              <w:rPr>
                <w:sz w:val="26"/>
                <w:szCs w:val="26"/>
              </w:rPr>
              <w:t xml:space="preserve"> образовательным учреждением с современными, комфортными условиями. – 100%</w:t>
            </w:r>
            <w:r w:rsidR="00E53485" w:rsidRPr="008961A7">
              <w:rPr>
                <w:sz w:val="26"/>
                <w:szCs w:val="26"/>
              </w:rPr>
              <w:t>;</w:t>
            </w:r>
          </w:p>
          <w:p w:rsidR="008961A7" w:rsidRDefault="00870FAD" w:rsidP="00386A66">
            <w:pPr>
              <w:widowControl w:val="0"/>
              <w:numPr>
                <w:ilvl w:val="0"/>
                <w:numId w:val="3"/>
              </w:numPr>
              <w:tabs>
                <w:tab w:val="left" w:pos="278"/>
              </w:tabs>
              <w:autoSpaceDE w:val="0"/>
              <w:autoSpaceDN w:val="0"/>
              <w:adjustRightInd w:val="0"/>
              <w:spacing w:line="322" w:lineRule="exact"/>
              <w:jc w:val="both"/>
              <w:outlineLvl w:val="4"/>
              <w:rPr>
                <w:sz w:val="26"/>
                <w:szCs w:val="26"/>
              </w:rPr>
            </w:pPr>
            <w:r w:rsidRPr="008961A7">
              <w:rPr>
                <w:sz w:val="26"/>
                <w:szCs w:val="26"/>
              </w:rPr>
              <w:t>Количество новых спортивных объектов, предназначенных для ак</w:t>
            </w:r>
            <w:r w:rsidR="00386A66">
              <w:rPr>
                <w:sz w:val="26"/>
                <w:szCs w:val="26"/>
              </w:rPr>
              <w:t>тивного отдыха и спорта. – 11</w:t>
            </w:r>
            <w:r w:rsidR="008961A7" w:rsidRPr="008961A7">
              <w:rPr>
                <w:sz w:val="26"/>
                <w:szCs w:val="26"/>
              </w:rPr>
              <w:t xml:space="preserve"> </w:t>
            </w:r>
            <w:proofErr w:type="spellStart"/>
            <w:r w:rsidR="008961A7" w:rsidRPr="008961A7">
              <w:rPr>
                <w:sz w:val="26"/>
                <w:szCs w:val="26"/>
              </w:rPr>
              <w:t>ед</w:t>
            </w:r>
            <w:proofErr w:type="spellEnd"/>
            <w:r w:rsidR="008961A7" w:rsidRPr="008961A7">
              <w:rPr>
                <w:sz w:val="26"/>
                <w:szCs w:val="26"/>
              </w:rPr>
              <w:t>;</w:t>
            </w:r>
          </w:p>
          <w:p w:rsidR="00870FAD" w:rsidRPr="008961A7" w:rsidRDefault="00870FAD" w:rsidP="00386A66">
            <w:pPr>
              <w:widowControl w:val="0"/>
              <w:numPr>
                <w:ilvl w:val="0"/>
                <w:numId w:val="3"/>
              </w:numPr>
              <w:tabs>
                <w:tab w:val="left" w:pos="278"/>
              </w:tabs>
              <w:autoSpaceDE w:val="0"/>
              <w:autoSpaceDN w:val="0"/>
              <w:adjustRightInd w:val="0"/>
              <w:spacing w:line="322" w:lineRule="exact"/>
              <w:jc w:val="both"/>
              <w:outlineLvl w:val="4"/>
              <w:rPr>
                <w:sz w:val="26"/>
                <w:szCs w:val="26"/>
              </w:rPr>
            </w:pPr>
            <w:r w:rsidRPr="008961A7">
              <w:rPr>
                <w:sz w:val="26"/>
                <w:szCs w:val="26"/>
              </w:rPr>
              <w:t>Строительство новых учреждений культурно-досугового типа на сельских террито</w:t>
            </w:r>
            <w:r w:rsidR="008961A7">
              <w:rPr>
                <w:sz w:val="26"/>
                <w:szCs w:val="26"/>
              </w:rPr>
              <w:t xml:space="preserve">риях Заларинского района – 6 </w:t>
            </w:r>
            <w:proofErr w:type="spellStart"/>
            <w:r w:rsidR="008961A7">
              <w:rPr>
                <w:sz w:val="26"/>
                <w:szCs w:val="26"/>
              </w:rPr>
              <w:t>ед</w:t>
            </w:r>
            <w:proofErr w:type="spellEnd"/>
            <w:r w:rsidR="008961A7">
              <w:rPr>
                <w:sz w:val="26"/>
                <w:szCs w:val="26"/>
              </w:rPr>
              <w:t>;</w:t>
            </w:r>
          </w:p>
          <w:p w:rsidR="00870FAD" w:rsidRPr="00C91419" w:rsidRDefault="00E53485" w:rsidP="00870FAD">
            <w:pPr>
              <w:widowControl w:val="0"/>
              <w:jc w:val="both"/>
              <w:outlineLvl w:val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70FAD" w:rsidRPr="00C91419">
              <w:rPr>
                <w:sz w:val="26"/>
                <w:szCs w:val="26"/>
              </w:rPr>
              <w:t xml:space="preserve">.Нормативное содержание автомобильных дорог общего пользования, </w:t>
            </w:r>
            <w:r w:rsidR="00870FAD" w:rsidRPr="00C91419">
              <w:rPr>
                <w:color w:val="000000"/>
                <w:sz w:val="26"/>
                <w:szCs w:val="26"/>
              </w:rPr>
              <w:t>(за исключением   автомобильных дорог федерального значения) с твердым   покрытием до сельских населенных пунктов и на их территории не имеющих круглогодичной связи     с     сетью     автомобильных     дорог общего пользования. – 100%</w:t>
            </w:r>
            <w:r w:rsidR="008961A7">
              <w:rPr>
                <w:color w:val="000000"/>
                <w:sz w:val="26"/>
                <w:szCs w:val="26"/>
              </w:rPr>
              <w:t>;</w:t>
            </w:r>
          </w:p>
          <w:p w:rsidR="00870FAD" w:rsidRPr="00C91419" w:rsidRDefault="00E53485" w:rsidP="00870FAD">
            <w:pPr>
              <w:widowControl w:val="0"/>
              <w:jc w:val="both"/>
              <w:outlineLvl w:val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70FAD" w:rsidRPr="00C91419">
              <w:rPr>
                <w:sz w:val="26"/>
                <w:szCs w:val="26"/>
              </w:rPr>
              <w:t>.</w:t>
            </w:r>
            <w:r w:rsidR="00870FAD" w:rsidRPr="00C91419">
              <w:rPr>
                <w:color w:val="000000"/>
                <w:sz w:val="26"/>
                <w:szCs w:val="26"/>
              </w:rPr>
              <w:t>Благоустройство сельских населенных пунктов. – 10 н/п</w:t>
            </w:r>
            <w:r w:rsidR="008961A7">
              <w:rPr>
                <w:color w:val="000000"/>
                <w:sz w:val="26"/>
                <w:szCs w:val="26"/>
              </w:rPr>
              <w:t>;</w:t>
            </w:r>
          </w:p>
          <w:p w:rsidR="00870FAD" w:rsidRPr="00C91419" w:rsidRDefault="00E53485" w:rsidP="00870FAD">
            <w:pPr>
              <w:tabs>
                <w:tab w:val="left" w:pos="278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  <w:r w:rsidR="00870FAD" w:rsidRPr="00C91419">
              <w:rPr>
                <w:color w:val="000000"/>
                <w:sz w:val="26"/>
                <w:szCs w:val="26"/>
              </w:rPr>
              <w:t xml:space="preserve">.Протяженность построенных локальных водопроводных сетей – </w:t>
            </w:r>
            <w:r w:rsidR="008961A7">
              <w:rPr>
                <w:color w:val="000000"/>
                <w:sz w:val="26"/>
                <w:szCs w:val="26"/>
              </w:rPr>
              <w:t>62,045 км;</w:t>
            </w:r>
          </w:p>
          <w:p w:rsidR="00870FAD" w:rsidRPr="00C91419" w:rsidRDefault="00E53485" w:rsidP="00870FAD">
            <w:pPr>
              <w:tabs>
                <w:tab w:val="left" w:pos="278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  <w:r w:rsidR="00870FAD" w:rsidRPr="00C91419">
              <w:rPr>
                <w:color w:val="000000"/>
                <w:sz w:val="26"/>
                <w:szCs w:val="26"/>
              </w:rPr>
              <w:t>.Прирост сельского населения, обеспеченного плоскостными спортивными сооружениями (нарастающим итогом), - 2820 человек за весь</w:t>
            </w:r>
            <w:r w:rsidR="008961A7">
              <w:rPr>
                <w:color w:val="000000"/>
                <w:sz w:val="26"/>
                <w:szCs w:val="26"/>
              </w:rPr>
              <w:t xml:space="preserve"> период реализации</w:t>
            </w:r>
            <w:r w:rsidR="00386A66">
              <w:rPr>
                <w:color w:val="000000"/>
                <w:sz w:val="26"/>
                <w:szCs w:val="26"/>
              </w:rPr>
              <w:t xml:space="preserve"> </w:t>
            </w:r>
            <w:r w:rsidR="008961A7">
              <w:rPr>
                <w:color w:val="000000"/>
                <w:sz w:val="26"/>
                <w:szCs w:val="26"/>
              </w:rPr>
              <w:t>программы;</w:t>
            </w:r>
            <w:r w:rsidR="00870FAD" w:rsidRPr="00C91419">
              <w:rPr>
                <w:color w:val="000000"/>
                <w:sz w:val="26"/>
                <w:szCs w:val="26"/>
              </w:rPr>
              <w:t xml:space="preserve"> </w:t>
            </w:r>
          </w:p>
          <w:p w:rsidR="00870FAD" w:rsidRDefault="00E53485" w:rsidP="00870FAD">
            <w:pPr>
              <w:tabs>
                <w:tab w:val="left" w:pos="278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  <w:r w:rsidR="00870FAD" w:rsidRPr="00C91419">
              <w:rPr>
                <w:color w:val="000000"/>
                <w:sz w:val="26"/>
                <w:szCs w:val="26"/>
              </w:rPr>
              <w:t>.Прирост сельского населения, обеспеченного учреждениями культурно-досугового типа (нарастающим итогом), - 3605 человек за весь</w:t>
            </w:r>
            <w:r w:rsidR="008961A7">
              <w:rPr>
                <w:color w:val="000000"/>
                <w:sz w:val="26"/>
                <w:szCs w:val="26"/>
              </w:rPr>
              <w:t xml:space="preserve"> период реализации подпрограммы;</w:t>
            </w:r>
          </w:p>
          <w:p w:rsidR="00E53485" w:rsidRPr="00C91419" w:rsidRDefault="00E53485" w:rsidP="00E978B6">
            <w:pPr>
              <w:tabs>
                <w:tab w:val="left" w:pos="278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13. Количество приобретенных </w:t>
            </w:r>
            <w:r w:rsidR="00455C56">
              <w:rPr>
                <w:color w:val="000000"/>
                <w:sz w:val="26"/>
                <w:szCs w:val="26"/>
              </w:rPr>
              <w:t>для нужд учреждений района</w:t>
            </w:r>
            <w:r w:rsidR="00412D2A">
              <w:rPr>
                <w:color w:val="000000"/>
                <w:sz w:val="26"/>
                <w:szCs w:val="26"/>
              </w:rPr>
              <w:t xml:space="preserve"> транспортных средств</w:t>
            </w:r>
            <w:r w:rsidR="004235C6">
              <w:rPr>
                <w:color w:val="000000"/>
                <w:sz w:val="26"/>
                <w:szCs w:val="26"/>
              </w:rPr>
              <w:t>, необходимых для выполнения основных функций</w:t>
            </w:r>
            <w:r w:rsidR="00455C56">
              <w:rPr>
                <w:color w:val="000000"/>
                <w:sz w:val="26"/>
                <w:szCs w:val="26"/>
              </w:rPr>
              <w:t xml:space="preserve"> </w:t>
            </w:r>
            <w:r w:rsidR="004235C6">
              <w:rPr>
                <w:color w:val="000000"/>
                <w:sz w:val="26"/>
                <w:szCs w:val="26"/>
              </w:rPr>
              <w:t>-</w:t>
            </w:r>
            <w:r w:rsidR="00786D22">
              <w:rPr>
                <w:color w:val="000000"/>
                <w:sz w:val="26"/>
                <w:szCs w:val="26"/>
              </w:rPr>
              <w:t xml:space="preserve"> </w:t>
            </w:r>
            <w:r w:rsidR="00E978B6">
              <w:rPr>
                <w:color w:val="000000"/>
                <w:sz w:val="26"/>
                <w:szCs w:val="26"/>
              </w:rPr>
              <w:t>6</w:t>
            </w:r>
            <w:r w:rsidR="004235C6">
              <w:rPr>
                <w:color w:val="000000"/>
                <w:sz w:val="26"/>
                <w:szCs w:val="26"/>
              </w:rPr>
              <w:t xml:space="preserve"> ед.</w:t>
            </w:r>
          </w:p>
        </w:tc>
      </w:tr>
      <w:tr w:rsidR="00870FAD" w:rsidRPr="00C91419" w:rsidTr="00D4415B">
        <w:trPr>
          <w:trHeight w:val="2962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FAD" w:rsidRPr="00870FAD" w:rsidRDefault="00870FAD" w:rsidP="00870FAD">
            <w:pPr>
              <w:autoSpaceDE w:val="0"/>
              <w:autoSpaceDN w:val="0"/>
              <w:adjustRightInd w:val="0"/>
              <w:spacing w:line="322" w:lineRule="exact"/>
              <w:ind w:left="5" w:hanging="5"/>
              <w:rPr>
                <w:color w:val="000000"/>
                <w:sz w:val="26"/>
                <w:szCs w:val="26"/>
              </w:rPr>
            </w:pPr>
            <w:r w:rsidRPr="00870FAD">
              <w:rPr>
                <w:color w:val="000000"/>
                <w:sz w:val="26"/>
                <w:szCs w:val="26"/>
              </w:rPr>
              <w:t>Перечень основных мероприятий программы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6FE" w:rsidRPr="004501E6" w:rsidRDefault="004501E6" w:rsidP="004501E6">
            <w:pPr>
              <w:pStyle w:val="a9"/>
              <w:numPr>
                <w:ilvl w:val="0"/>
                <w:numId w:val="27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b/>
                <w:bCs/>
                <w:color w:val="000000"/>
                <w:sz w:val="26"/>
                <w:szCs w:val="26"/>
              </w:rPr>
              <w:t>Мероприятия по улучшению жилищных условий граждан: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5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color w:val="000000"/>
                <w:sz w:val="26"/>
                <w:szCs w:val="26"/>
              </w:rPr>
              <w:t>Строительство жилья, предоставляемого молодым семьям и молодым специалистам по договору найма жилого помещения;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7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b/>
                <w:bCs/>
                <w:color w:val="000000"/>
                <w:sz w:val="26"/>
                <w:szCs w:val="26"/>
              </w:rPr>
              <w:t>Мероприятия по развитию инженерной инфраструктуры: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5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color w:val="000000"/>
                <w:sz w:val="26"/>
                <w:szCs w:val="26"/>
              </w:rPr>
              <w:t>Мероприятия по развитию инженерной инфраструктуры в сельской местности;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7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b/>
                <w:bCs/>
                <w:color w:val="000000"/>
                <w:sz w:val="26"/>
                <w:szCs w:val="26"/>
              </w:rPr>
              <w:t>Комплексное обустройство населенных пунктов, расположенных в сельской местности, объектами социальной и инженерной инфраструктуры в том числе: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5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iCs/>
                <w:color w:val="000000"/>
                <w:sz w:val="26"/>
                <w:szCs w:val="26"/>
              </w:rPr>
              <w:t>Строительство плоскостных спортивных сооружений;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5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iCs/>
                <w:color w:val="000000"/>
                <w:sz w:val="26"/>
                <w:szCs w:val="26"/>
              </w:rPr>
              <w:lastRenderedPageBreak/>
              <w:t>Развитие сети учреждений культурно-досугового типа;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5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iCs/>
                <w:color w:val="000000"/>
                <w:sz w:val="26"/>
                <w:szCs w:val="26"/>
              </w:rPr>
              <w:t>Развитие сети образовательных организаций;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7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b/>
                <w:bCs/>
                <w:color w:val="000000"/>
                <w:sz w:val="26"/>
                <w:szCs w:val="26"/>
              </w:rPr>
              <w:t>Грантовая поддержка местных инициатив граждан;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7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b/>
                <w:bCs/>
                <w:color w:val="000000"/>
                <w:sz w:val="26"/>
                <w:szCs w:val="26"/>
              </w:rPr>
              <w:t>Реализация проектов комплексного обустройства площадок под компактную жилищную застройку в сельской местности</w:t>
            </w:r>
          </w:p>
          <w:p w:rsidR="004501E6" w:rsidRPr="004501E6" w:rsidRDefault="004501E6" w:rsidP="004501E6">
            <w:pPr>
              <w:pStyle w:val="a9"/>
              <w:numPr>
                <w:ilvl w:val="0"/>
                <w:numId w:val="27"/>
              </w:numPr>
              <w:tabs>
                <w:tab w:val="left" w:pos="-134"/>
                <w:tab w:val="left" w:pos="394"/>
              </w:tabs>
              <w:autoSpaceDE w:val="0"/>
              <w:autoSpaceDN w:val="0"/>
              <w:adjustRightInd w:val="0"/>
              <w:spacing w:line="322" w:lineRule="exact"/>
              <w:ind w:left="433" w:right="14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501E6">
              <w:rPr>
                <w:b/>
                <w:bCs/>
                <w:color w:val="000000"/>
                <w:sz w:val="26"/>
                <w:szCs w:val="26"/>
              </w:rPr>
              <w:t>Обеспечение учреждений района транспортными средствами для обеспечения выполнения основных функций</w:t>
            </w:r>
            <w:r w:rsidR="00D4415B">
              <w:rPr>
                <w:b/>
                <w:bCs/>
                <w:color w:val="000000"/>
                <w:sz w:val="26"/>
                <w:szCs w:val="26"/>
              </w:rPr>
              <w:t>.</w:t>
            </w:r>
          </w:p>
        </w:tc>
      </w:tr>
    </w:tbl>
    <w:p w:rsidR="000473BF" w:rsidRDefault="000473BF" w:rsidP="000473BF">
      <w:pPr>
        <w:jc w:val="center"/>
        <w:rPr>
          <w:sz w:val="28"/>
          <w:szCs w:val="28"/>
          <w:lang w:eastAsia="en-US"/>
        </w:rPr>
      </w:pPr>
    </w:p>
    <w:p w:rsidR="007518BE" w:rsidRDefault="007518BE" w:rsidP="000473BF">
      <w:pPr>
        <w:jc w:val="center"/>
        <w:rPr>
          <w:sz w:val="28"/>
          <w:szCs w:val="28"/>
          <w:lang w:eastAsia="en-US"/>
        </w:rPr>
      </w:pPr>
    </w:p>
    <w:p w:rsidR="00FD6A9A" w:rsidRDefault="00FD6A9A" w:rsidP="000473BF">
      <w:pPr>
        <w:jc w:val="center"/>
        <w:rPr>
          <w:sz w:val="28"/>
          <w:szCs w:val="28"/>
          <w:lang w:eastAsia="en-US"/>
        </w:rPr>
      </w:pPr>
    </w:p>
    <w:p w:rsidR="00FD6A9A" w:rsidRDefault="00FD6A9A" w:rsidP="000473BF">
      <w:pPr>
        <w:jc w:val="center"/>
        <w:rPr>
          <w:sz w:val="28"/>
          <w:szCs w:val="28"/>
          <w:lang w:eastAsia="en-US"/>
        </w:rPr>
      </w:pPr>
    </w:p>
    <w:p w:rsidR="007518BE" w:rsidRDefault="007518BE" w:rsidP="000473BF">
      <w:pPr>
        <w:jc w:val="center"/>
        <w:rPr>
          <w:sz w:val="28"/>
          <w:szCs w:val="28"/>
          <w:lang w:eastAsia="en-US"/>
        </w:rPr>
      </w:pPr>
    </w:p>
    <w:p w:rsidR="00480E7E" w:rsidRDefault="00480E7E" w:rsidP="000473BF">
      <w:pPr>
        <w:jc w:val="center"/>
        <w:rPr>
          <w:sz w:val="28"/>
          <w:szCs w:val="28"/>
          <w:lang w:eastAsia="en-US"/>
        </w:rPr>
      </w:pPr>
    </w:p>
    <w:p w:rsidR="00480E7E" w:rsidRDefault="00480E7E" w:rsidP="00480E7E">
      <w:pPr>
        <w:jc w:val="both"/>
      </w:pPr>
    </w:p>
    <w:sectPr w:rsidR="00480E7E" w:rsidSect="00870FAD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1043"/>
    <w:multiLevelType w:val="hybridMultilevel"/>
    <w:tmpl w:val="5308CF8A"/>
    <w:lvl w:ilvl="0" w:tplc="8C503A24">
      <w:start w:val="1"/>
      <w:numFmt w:val="decimal"/>
      <w:lvlText w:val="%1)"/>
      <w:lvlJc w:val="left"/>
      <w:pPr>
        <w:ind w:left="50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72B1E13"/>
    <w:multiLevelType w:val="hybridMultilevel"/>
    <w:tmpl w:val="D9C042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F70539"/>
    <w:multiLevelType w:val="hybridMultilevel"/>
    <w:tmpl w:val="50403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958AC"/>
    <w:multiLevelType w:val="hybridMultilevel"/>
    <w:tmpl w:val="769CB130"/>
    <w:lvl w:ilvl="0" w:tplc="1964886E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C4C6E"/>
    <w:multiLevelType w:val="hybridMultilevel"/>
    <w:tmpl w:val="461275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9B560EA"/>
    <w:multiLevelType w:val="hybridMultilevel"/>
    <w:tmpl w:val="2CA07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03E2D"/>
    <w:multiLevelType w:val="hybridMultilevel"/>
    <w:tmpl w:val="2CA07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148A1"/>
    <w:multiLevelType w:val="hybridMultilevel"/>
    <w:tmpl w:val="4A284DA0"/>
    <w:lvl w:ilvl="0" w:tplc="E97AB4DE">
      <w:start w:val="1"/>
      <w:numFmt w:val="decimal"/>
      <w:lvlText w:val="%1."/>
      <w:lvlJc w:val="left"/>
      <w:pPr>
        <w:ind w:left="38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8">
    <w:nsid w:val="3C3617CE"/>
    <w:multiLevelType w:val="hybridMultilevel"/>
    <w:tmpl w:val="470C14F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2377A01"/>
    <w:multiLevelType w:val="hybridMultilevel"/>
    <w:tmpl w:val="82F69C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52B61"/>
    <w:multiLevelType w:val="singleLevel"/>
    <w:tmpl w:val="2D52264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4AA32043"/>
    <w:multiLevelType w:val="hybridMultilevel"/>
    <w:tmpl w:val="0346D410"/>
    <w:lvl w:ilvl="0" w:tplc="DFC6685C">
      <w:start w:val="1"/>
      <w:numFmt w:val="decimal"/>
      <w:lvlText w:val="%1)"/>
      <w:lvlJc w:val="left"/>
      <w:pPr>
        <w:ind w:left="501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>
    <w:nsid w:val="4CC4382C"/>
    <w:multiLevelType w:val="hybridMultilevel"/>
    <w:tmpl w:val="C7BACF5E"/>
    <w:lvl w:ilvl="0" w:tplc="04190011">
      <w:start w:val="1"/>
      <w:numFmt w:val="decimal"/>
      <w:lvlText w:val="%1)"/>
      <w:lvlJc w:val="left"/>
      <w:pPr>
        <w:ind w:left="869" w:hanging="360"/>
      </w:p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13">
    <w:nsid w:val="503258FA"/>
    <w:multiLevelType w:val="hybridMultilevel"/>
    <w:tmpl w:val="9D8EBB2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92D6F65"/>
    <w:multiLevelType w:val="hybridMultilevel"/>
    <w:tmpl w:val="A2506592"/>
    <w:lvl w:ilvl="0" w:tplc="041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5">
    <w:nsid w:val="5AC8698D"/>
    <w:multiLevelType w:val="hybridMultilevel"/>
    <w:tmpl w:val="16D2DB1C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6">
    <w:nsid w:val="5AF06212"/>
    <w:multiLevelType w:val="hybridMultilevel"/>
    <w:tmpl w:val="22C2B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35BAC"/>
    <w:multiLevelType w:val="hybridMultilevel"/>
    <w:tmpl w:val="A55C2308"/>
    <w:lvl w:ilvl="0" w:tplc="29F043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245467"/>
    <w:multiLevelType w:val="hybridMultilevel"/>
    <w:tmpl w:val="569AA902"/>
    <w:lvl w:ilvl="0" w:tplc="809A38C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AE39C8"/>
    <w:multiLevelType w:val="hybridMultilevel"/>
    <w:tmpl w:val="0346D410"/>
    <w:lvl w:ilvl="0" w:tplc="DFC6685C">
      <w:start w:val="1"/>
      <w:numFmt w:val="decimal"/>
      <w:lvlText w:val="%1)"/>
      <w:lvlJc w:val="left"/>
      <w:pPr>
        <w:ind w:left="501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>
    <w:nsid w:val="66312983"/>
    <w:multiLevelType w:val="hybridMultilevel"/>
    <w:tmpl w:val="64300748"/>
    <w:lvl w:ilvl="0" w:tplc="29F043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393694"/>
    <w:multiLevelType w:val="hybridMultilevel"/>
    <w:tmpl w:val="0346D410"/>
    <w:lvl w:ilvl="0" w:tplc="DFC6685C">
      <w:start w:val="1"/>
      <w:numFmt w:val="decimal"/>
      <w:lvlText w:val="%1)"/>
      <w:lvlJc w:val="left"/>
      <w:pPr>
        <w:ind w:left="501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>
    <w:nsid w:val="68FF5C9E"/>
    <w:multiLevelType w:val="hybridMultilevel"/>
    <w:tmpl w:val="54887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A108FB"/>
    <w:multiLevelType w:val="hybridMultilevel"/>
    <w:tmpl w:val="A55C2308"/>
    <w:lvl w:ilvl="0" w:tplc="29F043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51166"/>
    <w:multiLevelType w:val="singleLevel"/>
    <w:tmpl w:val="2D52264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2A3238D"/>
    <w:multiLevelType w:val="hybridMultilevel"/>
    <w:tmpl w:val="6038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245A6"/>
    <w:multiLevelType w:val="hybridMultilevel"/>
    <w:tmpl w:val="8692F6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EF6C51"/>
    <w:multiLevelType w:val="hybridMultilevel"/>
    <w:tmpl w:val="417A608C"/>
    <w:lvl w:ilvl="0" w:tplc="F5009D6E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  <w:lvlOverride w:ilvl="0">
      <w:startOverride w:val="1"/>
    </w:lvlOverride>
  </w:num>
  <w:num w:numId="3">
    <w:abstractNumId w:val="24"/>
  </w:num>
  <w:num w:numId="4">
    <w:abstractNumId w:val="16"/>
  </w:num>
  <w:num w:numId="5">
    <w:abstractNumId w:val="7"/>
  </w:num>
  <w:num w:numId="6">
    <w:abstractNumId w:val="17"/>
  </w:num>
  <w:num w:numId="7">
    <w:abstractNumId w:val="19"/>
  </w:num>
  <w:num w:numId="8">
    <w:abstractNumId w:val="25"/>
  </w:num>
  <w:num w:numId="9">
    <w:abstractNumId w:val="23"/>
  </w:num>
  <w:num w:numId="10">
    <w:abstractNumId w:val="13"/>
  </w:num>
  <w:num w:numId="11">
    <w:abstractNumId w:val="22"/>
  </w:num>
  <w:num w:numId="12">
    <w:abstractNumId w:val="4"/>
  </w:num>
  <w:num w:numId="13">
    <w:abstractNumId w:val="20"/>
  </w:num>
  <w:num w:numId="14">
    <w:abstractNumId w:val="26"/>
  </w:num>
  <w:num w:numId="15">
    <w:abstractNumId w:val="8"/>
  </w:num>
  <w:num w:numId="16">
    <w:abstractNumId w:val="15"/>
  </w:num>
  <w:num w:numId="17">
    <w:abstractNumId w:val="2"/>
  </w:num>
  <w:num w:numId="18">
    <w:abstractNumId w:val="0"/>
  </w:num>
  <w:num w:numId="19">
    <w:abstractNumId w:val="18"/>
  </w:num>
  <w:num w:numId="20">
    <w:abstractNumId w:val="27"/>
  </w:num>
  <w:num w:numId="21">
    <w:abstractNumId w:val="6"/>
  </w:num>
  <w:num w:numId="22">
    <w:abstractNumId w:val="21"/>
  </w:num>
  <w:num w:numId="23">
    <w:abstractNumId w:val="10"/>
  </w:num>
  <w:num w:numId="24">
    <w:abstractNumId w:val="11"/>
  </w:num>
  <w:num w:numId="25">
    <w:abstractNumId w:val="14"/>
  </w:num>
  <w:num w:numId="26">
    <w:abstractNumId w:val="9"/>
  </w:num>
  <w:num w:numId="27">
    <w:abstractNumId w:val="12"/>
  </w:num>
  <w:num w:numId="28">
    <w:abstractNumId w:val="5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BF"/>
    <w:rsid w:val="000221AF"/>
    <w:rsid w:val="00022E12"/>
    <w:rsid w:val="000260D3"/>
    <w:rsid w:val="000473BF"/>
    <w:rsid w:val="00083CB9"/>
    <w:rsid w:val="000D48F9"/>
    <w:rsid w:val="00122D01"/>
    <w:rsid w:val="00196192"/>
    <w:rsid w:val="001A753F"/>
    <w:rsid w:val="001D273E"/>
    <w:rsid w:val="001F4907"/>
    <w:rsid w:val="00216D6C"/>
    <w:rsid w:val="0023248D"/>
    <w:rsid w:val="0029748F"/>
    <w:rsid w:val="002B2729"/>
    <w:rsid w:val="002F3586"/>
    <w:rsid w:val="003128ED"/>
    <w:rsid w:val="00315C06"/>
    <w:rsid w:val="00325869"/>
    <w:rsid w:val="00327032"/>
    <w:rsid w:val="00386A66"/>
    <w:rsid w:val="003946B4"/>
    <w:rsid w:val="003D0EAF"/>
    <w:rsid w:val="00412D2A"/>
    <w:rsid w:val="004235C6"/>
    <w:rsid w:val="004459BE"/>
    <w:rsid w:val="00447967"/>
    <w:rsid w:val="004501E6"/>
    <w:rsid w:val="00455C56"/>
    <w:rsid w:val="00480E7E"/>
    <w:rsid w:val="004835DF"/>
    <w:rsid w:val="004D626B"/>
    <w:rsid w:val="0050057D"/>
    <w:rsid w:val="0051544B"/>
    <w:rsid w:val="00544DA7"/>
    <w:rsid w:val="00571F9A"/>
    <w:rsid w:val="0057339A"/>
    <w:rsid w:val="005E0D50"/>
    <w:rsid w:val="00616CAC"/>
    <w:rsid w:val="006416FE"/>
    <w:rsid w:val="006A0512"/>
    <w:rsid w:val="006A18A7"/>
    <w:rsid w:val="006A3B29"/>
    <w:rsid w:val="006A6DED"/>
    <w:rsid w:val="00737711"/>
    <w:rsid w:val="007518BE"/>
    <w:rsid w:val="00786D22"/>
    <w:rsid w:val="007D32E2"/>
    <w:rsid w:val="00821227"/>
    <w:rsid w:val="00824511"/>
    <w:rsid w:val="008247ED"/>
    <w:rsid w:val="00831837"/>
    <w:rsid w:val="00831FEE"/>
    <w:rsid w:val="00855773"/>
    <w:rsid w:val="00870FAD"/>
    <w:rsid w:val="008961A7"/>
    <w:rsid w:val="008F1945"/>
    <w:rsid w:val="008F4FEE"/>
    <w:rsid w:val="009E3EAE"/>
    <w:rsid w:val="00A21845"/>
    <w:rsid w:val="00A84B22"/>
    <w:rsid w:val="00AB27AE"/>
    <w:rsid w:val="00AB5F3D"/>
    <w:rsid w:val="00BB2A36"/>
    <w:rsid w:val="00BB3F62"/>
    <w:rsid w:val="00BC035F"/>
    <w:rsid w:val="00BF1690"/>
    <w:rsid w:val="00C35556"/>
    <w:rsid w:val="00C63310"/>
    <w:rsid w:val="00C6523E"/>
    <w:rsid w:val="00C738C8"/>
    <w:rsid w:val="00C91419"/>
    <w:rsid w:val="00C93AA4"/>
    <w:rsid w:val="00C9567E"/>
    <w:rsid w:val="00CE21BE"/>
    <w:rsid w:val="00D02ADE"/>
    <w:rsid w:val="00D4415B"/>
    <w:rsid w:val="00D801DF"/>
    <w:rsid w:val="00DD5660"/>
    <w:rsid w:val="00DF415B"/>
    <w:rsid w:val="00E01840"/>
    <w:rsid w:val="00E20589"/>
    <w:rsid w:val="00E4502E"/>
    <w:rsid w:val="00E53485"/>
    <w:rsid w:val="00E60F4C"/>
    <w:rsid w:val="00E978B6"/>
    <w:rsid w:val="00EC0A5A"/>
    <w:rsid w:val="00ED10C0"/>
    <w:rsid w:val="00EF4BE3"/>
    <w:rsid w:val="00F14A05"/>
    <w:rsid w:val="00F210A8"/>
    <w:rsid w:val="00FD6A9A"/>
    <w:rsid w:val="00FF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3248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73B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473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0473BF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473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0473BF"/>
    <w:pPr>
      <w:jc w:val="both"/>
    </w:pPr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0473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0473BF"/>
    <w:pPr>
      <w:ind w:left="708"/>
    </w:pPr>
  </w:style>
  <w:style w:type="paragraph" w:customStyle="1" w:styleId="Style18">
    <w:name w:val="Style18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48">
    <w:name w:val="Style48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4">
    <w:name w:val="Style4"/>
    <w:basedOn w:val="a"/>
    <w:uiPriority w:val="99"/>
    <w:rsid w:val="000473BF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5">
    <w:name w:val="Style5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3">
    <w:name w:val="Style3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24">
    <w:name w:val="Style24"/>
    <w:basedOn w:val="a"/>
    <w:uiPriority w:val="99"/>
    <w:rsid w:val="000473BF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90">
    <w:name w:val="Font Style90"/>
    <w:uiPriority w:val="99"/>
    <w:rsid w:val="000473BF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a">
    <w:name w:val="Цветовое выделение"/>
    <w:rsid w:val="00C91419"/>
    <w:rPr>
      <w:b/>
      <w:bCs/>
      <w:color w:val="26282F"/>
      <w:sz w:val="26"/>
      <w:szCs w:val="26"/>
    </w:rPr>
  </w:style>
  <w:style w:type="table" w:styleId="ab">
    <w:name w:val="Table Grid"/>
    <w:basedOn w:val="a1"/>
    <w:uiPriority w:val="39"/>
    <w:rsid w:val="00C93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9"/>
    <w:rsid w:val="0023248D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23248D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7D32E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D32E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3248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73B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473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0473BF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473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0473BF"/>
    <w:pPr>
      <w:jc w:val="both"/>
    </w:pPr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0473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0473BF"/>
    <w:pPr>
      <w:ind w:left="708"/>
    </w:pPr>
  </w:style>
  <w:style w:type="paragraph" w:customStyle="1" w:styleId="Style18">
    <w:name w:val="Style18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48">
    <w:name w:val="Style48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4">
    <w:name w:val="Style4"/>
    <w:basedOn w:val="a"/>
    <w:uiPriority w:val="99"/>
    <w:rsid w:val="000473BF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5">
    <w:name w:val="Style5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3">
    <w:name w:val="Style3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24">
    <w:name w:val="Style24"/>
    <w:basedOn w:val="a"/>
    <w:uiPriority w:val="99"/>
    <w:rsid w:val="000473BF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90">
    <w:name w:val="Font Style90"/>
    <w:uiPriority w:val="99"/>
    <w:rsid w:val="000473BF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a">
    <w:name w:val="Цветовое выделение"/>
    <w:rsid w:val="00C91419"/>
    <w:rPr>
      <w:b/>
      <w:bCs/>
      <w:color w:val="26282F"/>
      <w:sz w:val="26"/>
      <w:szCs w:val="26"/>
    </w:rPr>
  </w:style>
  <w:style w:type="table" w:styleId="ab">
    <w:name w:val="Table Grid"/>
    <w:basedOn w:val="a1"/>
    <w:uiPriority w:val="39"/>
    <w:rsid w:val="00C93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9"/>
    <w:rsid w:val="0023248D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23248D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7D32E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D32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62D49-65C7-4802-B437-3211802C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Ольга Сергеевна Галеева</cp:lastModifiedBy>
  <cp:revision>13</cp:revision>
  <cp:lastPrinted>2020-07-13T14:23:00Z</cp:lastPrinted>
  <dcterms:created xsi:type="dcterms:W3CDTF">2020-06-17T16:30:00Z</dcterms:created>
  <dcterms:modified xsi:type="dcterms:W3CDTF">2021-12-15T06:01:00Z</dcterms:modified>
</cp:coreProperties>
</file>